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2C" w:rsidRPr="00BD23B3" w:rsidRDefault="00D76E2F" w:rsidP="00D76E2F">
      <w:pPr>
        <w:spacing w:after="0" w:line="240" w:lineRule="auto"/>
        <w:rPr>
          <w:rFonts w:ascii="Tahoma" w:hAnsi="Tahoma" w:cs="Tahoma"/>
          <w:color w:val="44546A" w:themeColor="text2"/>
          <w:sz w:val="64"/>
          <w:szCs w:val="64"/>
        </w:rPr>
      </w:pPr>
      <w:r>
        <w:rPr>
          <w:rFonts w:ascii="Segoe Print" w:hAnsi="Segoe Print" w:cs="Tahoma"/>
          <w:noProof/>
          <w:color w:val="ED7D31" w:themeColor="accent2"/>
          <w:sz w:val="64"/>
          <w:szCs w:val="64"/>
        </w:rPr>
        <w:drawing>
          <wp:inline distT="0" distB="0" distL="0" distR="0">
            <wp:extent cx="13239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giving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 w:cs="Tahoma"/>
          <w:color w:val="833C0B" w:themeColor="accent2" w:themeShade="80"/>
          <w:sz w:val="64"/>
          <w:szCs w:val="64"/>
        </w:rPr>
        <w:t xml:space="preserve">   </w:t>
      </w:r>
      <w:r w:rsidR="00BD23B3" w:rsidRPr="00BD23B3">
        <w:rPr>
          <w:rFonts w:ascii="Segoe Print" w:hAnsi="Segoe Print" w:cs="Tahoma"/>
          <w:color w:val="833C0B" w:themeColor="accent2" w:themeShade="80"/>
          <w:sz w:val="64"/>
          <w:szCs w:val="64"/>
        </w:rPr>
        <w:t>A Month of Thanks-living</w:t>
      </w:r>
      <w:r>
        <w:rPr>
          <w:rFonts w:ascii="Tahoma" w:hAnsi="Tahoma" w:cs="Tahoma"/>
          <w:noProof/>
          <w:color w:val="44546A" w:themeColor="text2"/>
          <w:sz w:val="64"/>
          <w:szCs w:val="64"/>
        </w:rPr>
        <w:drawing>
          <wp:inline distT="0" distB="0" distL="0" distR="0">
            <wp:extent cx="1228725" cy="1238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sgiving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76002C" w:rsidRPr="00927927" w:rsidTr="00BD23B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rPr>
                <w:rFonts w:ascii="Arial" w:hAnsi="Arial" w:cs="Arial"/>
              </w:rPr>
              <w:t>◄</w:t>
            </w:r>
            <w:r w:rsidRPr="00BD23B3">
              <w:t xml:space="preserve"> </w:t>
            </w:r>
            <w:hyperlink r:id="rId6" w:tooltip="October 2015" w:history="1">
              <w:r w:rsidRPr="00BD23B3">
                <w:rPr>
                  <w:rStyle w:val="Hyperlink"/>
                  <w:color w:val="auto"/>
                </w:rPr>
                <w:t>October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800000"/>
            <w:vAlign w:val="bottom"/>
          </w:tcPr>
          <w:p w:rsidR="0076002C" w:rsidRPr="00BD23B3" w:rsidRDefault="00DA4FC8" w:rsidP="00BD23B3">
            <w:hyperlink r:id="rId7" w:tooltip="December 2015" w:history="1">
              <w:r w:rsidR="0076002C" w:rsidRPr="00BD23B3">
                <w:rPr>
                  <w:rStyle w:val="Hyperlink"/>
                  <w:color w:val="auto"/>
                </w:rPr>
                <w:t>Dec 2015</w:t>
              </w:r>
            </w:hyperlink>
            <w:r w:rsidR="0076002C" w:rsidRPr="00BD23B3">
              <w:t xml:space="preserve"> </w:t>
            </w:r>
            <w:r w:rsidR="0076002C" w:rsidRPr="00BD23B3">
              <w:rPr>
                <w:rFonts w:ascii="Arial" w:hAnsi="Arial" w:cs="Arial"/>
              </w:rPr>
              <w:t>►</w:t>
            </w:r>
          </w:p>
        </w:tc>
      </w:tr>
      <w:tr w:rsidR="0076002C" w:rsidRPr="00927927" w:rsidTr="00BD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800000"/>
            <w:vAlign w:val="bottom"/>
          </w:tcPr>
          <w:p w:rsidR="0076002C" w:rsidRPr="00BD23B3" w:rsidRDefault="0076002C" w:rsidP="00BD23B3">
            <w:r w:rsidRPr="00BD23B3">
              <w:t>Sat</w:t>
            </w:r>
          </w:p>
        </w:tc>
      </w:tr>
      <w:tr w:rsidR="0076002C" w:rsidRPr="0076002C" w:rsidTr="007600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 </w:t>
            </w:r>
          </w:p>
          <w:p w:rsidR="00BD23B3" w:rsidRPr="00BD23B3" w:rsidRDefault="00BD23B3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3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4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5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6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7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</w:tr>
      <w:tr w:rsidR="0076002C" w:rsidRPr="0076002C" w:rsidTr="007600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8 </w:t>
            </w:r>
          </w:p>
          <w:p w:rsidR="00BD23B3" w:rsidRPr="00BD23B3" w:rsidRDefault="00BD23B3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9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10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11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12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13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14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</w:tr>
      <w:tr w:rsidR="0076002C" w:rsidRPr="0076002C" w:rsidTr="007600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15 </w:t>
            </w:r>
          </w:p>
          <w:p w:rsidR="00BD23B3" w:rsidRPr="00BD23B3" w:rsidRDefault="00BD23B3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16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17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18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19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20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21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</w:tr>
      <w:tr w:rsidR="0076002C" w:rsidRPr="0076002C" w:rsidTr="007600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22 </w:t>
            </w:r>
          </w:p>
          <w:p w:rsidR="00BD23B3" w:rsidRPr="00BD23B3" w:rsidRDefault="00BD23B3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23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24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25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26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27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28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</w:tr>
      <w:tr w:rsidR="0076002C" w:rsidRPr="0076002C" w:rsidTr="00BD23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29 </w:t>
            </w:r>
          </w:p>
          <w:p w:rsidR="00BD23B3" w:rsidRPr="00BD23B3" w:rsidRDefault="00BD23B3" w:rsidP="00BD23B3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 xml:space="preserve">30 </w:t>
            </w:r>
          </w:p>
          <w:p w:rsidR="0076002C" w:rsidRPr="00BD23B3" w:rsidRDefault="0076002C" w:rsidP="00BD23B3">
            <w:pPr>
              <w:rPr>
                <w:sz w:val="28"/>
                <w:szCs w:val="28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76002C" w:rsidRPr="00BD23B3" w:rsidRDefault="0076002C" w:rsidP="00BD23B3">
            <w:pPr>
              <w:rPr>
                <w:sz w:val="28"/>
                <w:szCs w:val="28"/>
              </w:rPr>
            </w:pPr>
            <w:r w:rsidRPr="00BD23B3">
              <w:rPr>
                <w:sz w:val="28"/>
                <w:szCs w:val="28"/>
              </w:rPr>
              <w:t>Notes:</w:t>
            </w:r>
          </w:p>
        </w:tc>
      </w:tr>
    </w:tbl>
    <w:p w:rsidR="0076002C" w:rsidRDefault="0076002C" w:rsidP="0076002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6002C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8" w:history="1">
        <w:r w:rsidRPr="0076002C">
          <w:rPr>
            <w:rStyle w:val="Hyperlink"/>
            <w:rFonts w:ascii="Arial" w:hAnsi="Arial" w:cs="Arial"/>
            <w:color w:val="737373"/>
            <w:sz w:val="14"/>
            <w:szCs w:val="14"/>
          </w:rPr>
          <w:t>Dec 2015</w:t>
        </w:r>
      </w:hyperlink>
      <w:proofErr w:type="gramStart"/>
      <w:r w:rsidRPr="0076002C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9" w:history="1">
        <w:hyperlink r:id="rId10" w:history="1">
          <w:r w:rsidRPr="0076002C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Jan 2016</w:t>
          </w:r>
        </w:hyperlink>
      </w:hyperlink>
      <w:r w:rsidRPr="0076002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1" w:history="1">
        <w:r w:rsidRPr="0076002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76002C" w:rsidRPr="003924B0" w:rsidRDefault="00DA4FC8" w:rsidP="0076002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From </w:t>
      </w: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fldChar w:fldCharType="begin"/>
      </w:r>
      <w:r>
        <w:rPr>
          <w:rFonts w:ascii="Arial" w:hAnsi="Arial" w:cs="Arial"/>
          <w:color w:val="000080"/>
          <w:sz w:val="20"/>
          <w:szCs w:val="20"/>
        </w:rPr>
        <w:instrText xml:space="preserve"> HYPERLINK "http://calmhealthysexy.com"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separate"/>
      </w:r>
      <w:proofErr w:type="spellStart"/>
      <w:r w:rsidRPr="00DA4FC8">
        <w:rPr>
          <w:rStyle w:val="Hyperlink"/>
          <w:rFonts w:ascii="Arial" w:hAnsi="Arial" w:cs="Arial"/>
          <w:sz w:val="20"/>
          <w:szCs w:val="20"/>
        </w:rPr>
        <w:t>CalmHealthySexy</w:t>
      </w:r>
      <w:proofErr w:type="spellEnd"/>
      <w:r>
        <w:rPr>
          <w:rFonts w:ascii="Arial" w:hAnsi="Arial" w:cs="Arial"/>
          <w:color w:val="000080"/>
          <w:sz w:val="20"/>
          <w:szCs w:val="20"/>
        </w:rPr>
        <w:fldChar w:fldCharType="end"/>
      </w:r>
    </w:p>
    <w:sectPr w:rsidR="0076002C" w:rsidRPr="003924B0" w:rsidSect="00D76E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2C"/>
    <w:rsid w:val="000D671B"/>
    <w:rsid w:val="003B47A1"/>
    <w:rsid w:val="004A0064"/>
    <w:rsid w:val="00527AF2"/>
    <w:rsid w:val="00532629"/>
    <w:rsid w:val="005E1C8E"/>
    <w:rsid w:val="0076002C"/>
    <w:rsid w:val="00BD23B3"/>
    <w:rsid w:val="00D76E2F"/>
    <w:rsid w:val="00DA4FC8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CCA8B-FF1F-497D-A00A-AAD48D3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02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6002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60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5-Calenda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December-Calendar/December-2015-Calenda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5-Calendar.html" TargetMode="External"/><Relationship Id="rId11" Type="http://schemas.openxmlformats.org/officeDocument/2006/relationships/hyperlink" Target="http://www.wincalendar.com/2016-Calendar-PDF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wincalendar.com/January-Calendar/January-2016-Calendar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wincalendar.com/2016-Calendar-Blank-English-Holidays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</vt:lpstr>
    </vt:vector>
  </TitlesOfParts>
  <Company>WinCalendar.com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</dc:title>
  <dc:subject>Printable Calendar</dc:subject>
  <dc:creator>Sapro Systems</dc:creator>
  <cp:keywords>Word Calendar Template, Calendar, Nov 2015, Calendar, Printable Calendar, Landscape Calendar, Template, Blank, Holiday Calendar</cp:keywords>
  <dc:description/>
  <cp:lastModifiedBy>Gaye</cp:lastModifiedBy>
  <cp:revision>4</cp:revision>
  <cp:lastPrinted>2015-11-01T16:49:00Z</cp:lastPrinted>
  <dcterms:created xsi:type="dcterms:W3CDTF">2015-11-01T16:48:00Z</dcterms:created>
  <dcterms:modified xsi:type="dcterms:W3CDTF">2015-11-01T20:20:00Z</dcterms:modified>
  <cp:category>Blank Calendar Template</cp:category>
</cp:coreProperties>
</file>